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F23434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F23434" w:rsidRPr="00F23434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ru-RU"/>
        </w:rPr>
      </w:pPr>
      <w:r w:rsidRPr="00F23434">
        <w:rPr>
          <w:rFonts w:ascii="Verdana" w:hAnsi="Verdana"/>
          <w:b/>
          <w:bCs/>
          <w:noProof/>
          <w:lang w:val="bg-BG"/>
        </w:rPr>
        <w:t xml:space="preserve">До  </w:t>
      </w:r>
    </w:p>
    <w:p w:rsidR="00BF6E8B" w:rsidRDefault="00BF6E8B" w:rsidP="00F2343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 w:cs="Arial"/>
          <w:b/>
          <w:bCs/>
          <w:noProof/>
          <w:lang w:val="bg-BG" w:eastAsia="bg-BG"/>
        </w:rPr>
      </w:pPr>
      <w:r>
        <w:rPr>
          <w:rFonts w:ascii="Verdana" w:hAnsi="Verdana" w:cs="Arial"/>
          <w:b/>
          <w:bCs/>
          <w:noProof/>
          <w:lang w:val="bg-BG" w:eastAsia="bg-BG"/>
        </w:rPr>
        <w:t>„Авиус 2003“</w:t>
      </w:r>
      <w:r w:rsidR="00D94564">
        <w:rPr>
          <w:rFonts w:ascii="Verdana" w:hAnsi="Verdana" w:cs="Arial"/>
          <w:b/>
          <w:bCs/>
          <w:noProof/>
          <w:lang w:val="bg-BG" w:eastAsia="bg-BG"/>
        </w:rPr>
        <w:t xml:space="preserve"> ЕООД</w:t>
      </w:r>
    </w:p>
    <w:p w:rsidR="0006423E" w:rsidRDefault="0006423E" w:rsidP="00F2343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 w:cs="Arial"/>
          <w:b/>
          <w:bCs/>
          <w:noProof/>
          <w:lang w:val="bg-BG" w:eastAsia="bg-BG"/>
        </w:rPr>
      </w:pPr>
      <w:r>
        <w:rPr>
          <w:rFonts w:ascii="Verdana" w:hAnsi="Verdana" w:cs="Arial"/>
          <w:b/>
          <w:bCs/>
          <w:noProof/>
          <w:lang w:val="bg-BG" w:eastAsia="bg-BG"/>
        </w:rPr>
        <w:t>Велин Беляков - управител</w:t>
      </w:r>
    </w:p>
    <w:p w:rsidR="00BF6E8B" w:rsidRPr="00F23434" w:rsidRDefault="004C11A1" w:rsidP="00F2343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 w:cs="Arial"/>
          <w:bCs/>
          <w:noProof/>
          <w:lang w:val="bg-BG" w:eastAsia="bg-BG"/>
        </w:rPr>
      </w:pPr>
      <w:r w:rsidRPr="004C11A1">
        <w:rPr>
          <w:rFonts w:ascii="Verdana" w:hAnsi="Verdana" w:cs="Arial"/>
          <w:bCs/>
          <w:noProof/>
          <w:lang w:val="bg-BG" w:eastAsia="bg-BG"/>
        </w:rPr>
        <w:t>гр. Пловдив, ул. „Никола Петков” № 35</w:t>
      </w:r>
    </w:p>
    <w:p w:rsidR="00BF6E8B" w:rsidRDefault="00BF6E8B" w:rsidP="00F23434">
      <w:pPr>
        <w:ind w:right="-132"/>
        <w:jc w:val="both"/>
        <w:rPr>
          <w:rFonts w:ascii="Verdana" w:hAnsi="Verdana"/>
          <w:b/>
          <w:lang w:val="bg-BG"/>
        </w:rPr>
      </w:pPr>
    </w:p>
    <w:p w:rsidR="00F23434" w:rsidRPr="00F23434" w:rsidRDefault="00BF6E8B" w:rsidP="00F2343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Копие до:</w:t>
      </w:r>
    </w:p>
    <w:p w:rsidR="00F23434" w:rsidRPr="00F23434" w:rsidRDefault="004C11A1" w:rsidP="00F2343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F23434" w:rsidRPr="00F23434" w:rsidRDefault="004C11A1" w:rsidP="00F23434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Царацово</w:t>
      </w:r>
      <w:r w:rsidR="00F23434" w:rsidRPr="00F23434">
        <w:rPr>
          <w:rFonts w:ascii="Verdana" w:hAnsi="Verdana"/>
          <w:b/>
          <w:lang w:val="bg-BG"/>
        </w:rPr>
        <w:t xml:space="preserve"> </w:t>
      </w:r>
    </w:p>
    <w:p w:rsidR="00F23434" w:rsidRPr="00F23434" w:rsidRDefault="00F23434" w:rsidP="00F23434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F23434" w:rsidRDefault="00F23434" w:rsidP="00F23434">
      <w:pPr>
        <w:widowControl w:val="0"/>
        <w:jc w:val="both"/>
        <w:rPr>
          <w:rFonts w:ascii="Verdana" w:hAnsi="Verdana"/>
          <w:b/>
          <w:lang w:val="bg-BG"/>
        </w:rPr>
      </w:pPr>
      <w:r w:rsidRPr="00F23434">
        <w:rPr>
          <w:rFonts w:ascii="Verdana" w:hAnsi="Verdana"/>
          <w:b/>
          <w:lang w:val="ru-RU"/>
        </w:rPr>
        <w:t>Относно:</w:t>
      </w:r>
      <w:r w:rsidRPr="00F23434">
        <w:rPr>
          <w:rFonts w:ascii="Verdana" w:hAnsi="Verdana"/>
          <w:lang w:val="ru-RU"/>
        </w:rPr>
        <w:t xml:space="preserve"> Внесено</w:t>
      </w:r>
      <w:r w:rsidRPr="00F23434">
        <w:rPr>
          <w:lang w:val="bg-BG"/>
        </w:rPr>
        <w:t xml:space="preserve"> </w:t>
      </w:r>
      <w:r w:rsidRPr="00F23434">
        <w:rPr>
          <w:rFonts w:ascii="Verdana" w:hAnsi="Verdana"/>
          <w:highlight w:val="white"/>
          <w:shd w:val="clear" w:color="auto" w:fill="FEFEFE"/>
        </w:rPr>
        <w:t xml:space="preserve">уведомление </w:t>
      </w:r>
      <w:r w:rsidR="004C11A1">
        <w:rPr>
          <w:rFonts w:ascii="Verdana" w:hAnsi="Verdana"/>
          <w:lang w:val="ru-RU"/>
        </w:rPr>
        <w:t xml:space="preserve">с </w:t>
      </w:r>
      <w:proofErr w:type="spellStart"/>
      <w:r w:rsidR="004C11A1">
        <w:rPr>
          <w:rFonts w:ascii="Verdana" w:hAnsi="Verdana"/>
          <w:lang w:val="ru-RU"/>
        </w:rPr>
        <w:t>вх</w:t>
      </w:r>
      <w:proofErr w:type="spellEnd"/>
      <w:r w:rsidR="004C11A1">
        <w:rPr>
          <w:rFonts w:ascii="Verdana" w:hAnsi="Verdana"/>
          <w:lang w:val="ru-RU"/>
        </w:rPr>
        <w:t>. № ОВОС-1044/15</w:t>
      </w:r>
      <w:r w:rsidRPr="00F23434">
        <w:rPr>
          <w:rFonts w:ascii="Verdana" w:hAnsi="Verdana"/>
          <w:lang w:val="ru-RU"/>
        </w:rPr>
        <w:t>.05.2018г. за инвестиционно предложение (ИП):</w:t>
      </w:r>
      <w:r w:rsidRPr="00F23434">
        <w:rPr>
          <w:rFonts w:ascii="Verdana" w:hAnsi="Verdana"/>
          <w:lang w:val="bg-BG"/>
        </w:rPr>
        <w:t xml:space="preserve"> </w:t>
      </w:r>
      <w:r w:rsidR="004C11A1">
        <w:rPr>
          <w:rFonts w:ascii="Verdana" w:hAnsi="Verdana"/>
          <w:lang w:val="bg-BG"/>
        </w:rPr>
        <w:t xml:space="preserve">„Технологична линия за производство на кисело мляко, млечно кисела продукция и подобрени храни с </w:t>
      </w:r>
      <w:proofErr w:type="spellStart"/>
      <w:r w:rsidR="004C11A1">
        <w:rPr>
          <w:rFonts w:ascii="Verdana" w:hAnsi="Verdana"/>
          <w:lang w:val="bg-BG"/>
        </w:rPr>
        <w:t>пробиотични</w:t>
      </w:r>
      <w:proofErr w:type="spellEnd"/>
      <w:r w:rsidR="004C11A1">
        <w:rPr>
          <w:rFonts w:ascii="Verdana" w:hAnsi="Verdana"/>
          <w:lang w:val="bg-BG"/>
        </w:rPr>
        <w:t xml:space="preserve"> качества“ в имот с идентификатор 78080.102.1, с. Царацово, община Марица, област Пловдив</w:t>
      </w:r>
    </w:p>
    <w:p w:rsidR="004C11A1" w:rsidRDefault="004C11A1" w:rsidP="00F23434">
      <w:pPr>
        <w:widowControl w:val="0"/>
        <w:jc w:val="both"/>
        <w:rPr>
          <w:rFonts w:ascii="Verdana" w:hAnsi="Verdana"/>
          <w:b/>
          <w:lang w:val="bg-BG"/>
        </w:rPr>
      </w:pPr>
    </w:p>
    <w:p w:rsidR="004C11A1" w:rsidRPr="00F23434" w:rsidRDefault="004C11A1" w:rsidP="00F23434">
      <w:pPr>
        <w:widowControl w:val="0"/>
        <w:jc w:val="both"/>
        <w:rPr>
          <w:rFonts w:ascii="Verdana" w:hAnsi="Verdana"/>
          <w:b/>
          <w:lang w:val="bg-BG"/>
        </w:rPr>
      </w:pPr>
    </w:p>
    <w:p w:rsidR="00F23434" w:rsidRPr="00F23434" w:rsidRDefault="00F23434" w:rsidP="00A93DD6">
      <w:pPr>
        <w:tabs>
          <w:tab w:val="left" w:pos="567"/>
          <w:tab w:val="left" w:pos="9498"/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F23434">
        <w:rPr>
          <w:rFonts w:ascii="Verdana" w:hAnsi="Verdana"/>
          <w:b/>
          <w:lang w:val="ru-RU"/>
        </w:rPr>
        <w:t xml:space="preserve">        </w:t>
      </w:r>
      <w:r w:rsidR="004C11A1">
        <w:rPr>
          <w:rFonts w:ascii="Verdana" w:hAnsi="Verdana"/>
          <w:b/>
          <w:lang w:val="ru-RU"/>
        </w:rPr>
        <w:t xml:space="preserve">Уважаеми Господин </w:t>
      </w:r>
      <w:r w:rsidR="004C11A1">
        <w:rPr>
          <w:rFonts w:ascii="Verdana" w:hAnsi="Verdana" w:cs="Arial"/>
          <w:b/>
          <w:bCs/>
          <w:noProof/>
          <w:lang w:val="bg-BG" w:eastAsia="bg-BG"/>
        </w:rPr>
        <w:t>Беляков</w:t>
      </w:r>
      <w:r w:rsidRPr="00F23434">
        <w:rPr>
          <w:rFonts w:ascii="Verdana" w:hAnsi="Verdana"/>
          <w:b/>
          <w:lang w:val="ru-RU"/>
        </w:rPr>
        <w:t>,</w:t>
      </w:r>
    </w:p>
    <w:p w:rsidR="00F23434" w:rsidRPr="00F23434" w:rsidRDefault="00F23434" w:rsidP="00F23434">
      <w:pPr>
        <w:ind w:right="137" w:firstLine="708"/>
        <w:jc w:val="both"/>
        <w:rPr>
          <w:rFonts w:ascii="Verdana" w:hAnsi="Verdana"/>
          <w:bCs/>
          <w:lang w:val="ru-RU"/>
        </w:rPr>
      </w:pPr>
    </w:p>
    <w:p w:rsidR="00F23434" w:rsidRPr="00F23434" w:rsidRDefault="00F23434" w:rsidP="00A93DD6">
      <w:pPr>
        <w:ind w:right="-1" w:firstLine="567"/>
        <w:jc w:val="both"/>
        <w:rPr>
          <w:rFonts w:ascii="Verdana" w:hAnsi="Verdana"/>
          <w:bCs/>
          <w:lang w:val="bg-BG"/>
        </w:rPr>
      </w:pPr>
      <w:r w:rsidRPr="00F23434">
        <w:rPr>
          <w:rFonts w:ascii="Verdana" w:hAnsi="Verdana"/>
          <w:bCs/>
          <w:lang w:val="ru-RU"/>
        </w:rPr>
        <w:t xml:space="preserve">В отговор на </w:t>
      </w:r>
      <w:r w:rsidRPr="00F23434">
        <w:rPr>
          <w:rFonts w:ascii="Verdana" w:hAnsi="Verdana"/>
          <w:bCs/>
          <w:lang w:val="bg-BG"/>
        </w:rPr>
        <w:t>уведомлението Ви на основани</w:t>
      </w:r>
      <w:proofErr w:type="gramStart"/>
      <w:r w:rsidRPr="00F23434">
        <w:rPr>
          <w:rFonts w:ascii="Verdana" w:hAnsi="Verdana"/>
          <w:bCs/>
          <w:lang w:val="bg-BG"/>
        </w:rPr>
        <w:t>е</w:t>
      </w:r>
      <w:proofErr w:type="gramEnd"/>
      <w:r w:rsidRPr="00F23434">
        <w:rPr>
          <w:rFonts w:ascii="Verdana" w:hAnsi="Verdana"/>
          <w:bCs/>
          <w:lang w:val="bg-BG"/>
        </w:rPr>
        <w:t xml:space="preserve"> </w:t>
      </w:r>
      <w:r w:rsidRPr="00F23434">
        <w:rPr>
          <w:rFonts w:ascii="Verdana" w:hAnsi="Verdana"/>
          <w:lang w:val="ru-RU"/>
        </w:rPr>
        <w:t xml:space="preserve">чл. 5 от </w:t>
      </w:r>
      <w:r w:rsidRPr="00F23434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F23434">
        <w:rPr>
          <w:rFonts w:ascii="Verdana" w:hAnsi="Verdana"/>
          <w:lang w:val="ru-RU"/>
        </w:rPr>
        <w:t xml:space="preserve"> /</w:t>
      </w:r>
      <w:r w:rsidRPr="00F23434">
        <w:rPr>
          <w:rFonts w:ascii="Verdana" w:hAnsi="Verdana"/>
          <w:lang w:val="bg-BG"/>
        </w:rPr>
        <w:t xml:space="preserve">Наредба за </w:t>
      </w:r>
      <w:r w:rsidRPr="00F23434">
        <w:rPr>
          <w:rFonts w:ascii="Verdana" w:hAnsi="Verdana"/>
          <w:lang w:val="ru-RU"/>
        </w:rPr>
        <w:t>ОВОС</w:t>
      </w:r>
      <w:r w:rsidRPr="00F23434">
        <w:rPr>
          <w:rFonts w:ascii="Verdana" w:hAnsi="Verdana"/>
          <w:lang w:val="bg-BG"/>
        </w:rPr>
        <w:t>/ и във връзка с чл. 40 от</w:t>
      </w:r>
      <w:r w:rsidRPr="00F23434">
        <w:rPr>
          <w:rFonts w:ascii="Verdana" w:hAnsi="Verdana"/>
          <w:lang w:val="ru-RU"/>
        </w:rPr>
        <w:t xml:space="preserve"> </w:t>
      </w:r>
      <w:r w:rsidRPr="00F23434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F23434">
        <w:rPr>
          <w:rFonts w:ascii="Verdana" w:hAnsi="Verdana"/>
          <w:i/>
          <w:lang w:val="bg-BG"/>
        </w:rPr>
        <w:t>и</w:t>
      </w:r>
      <w:r w:rsidRPr="00F23434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F23434">
        <w:rPr>
          <w:rFonts w:ascii="Verdana" w:hAnsi="Verdana"/>
          <w:lang w:val="bg-BG"/>
        </w:rPr>
        <w:t xml:space="preserve"> /Наредбата за ОС/, </w:t>
      </w:r>
      <w:r w:rsidRPr="00F23434">
        <w:rPr>
          <w:rFonts w:ascii="Verdana" w:hAnsi="Verdana"/>
          <w:b/>
          <w:lang w:val="ru-RU"/>
        </w:rPr>
        <w:t xml:space="preserve">Ви </w:t>
      </w:r>
      <w:r w:rsidRPr="00F23434">
        <w:rPr>
          <w:rFonts w:ascii="Verdana" w:hAnsi="Verdana"/>
          <w:b/>
          <w:lang w:val="bg-BG"/>
        </w:rPr>
        <w:t>информираме</w:t>
      </w:r>
      <w:r w:rsidRPr="00F23434">
        <w:rPr>
          <w:rFonts w:ascii="Verdana" w:hAnsi="Verdana"/>
          <w:b/>
          <w:lang w:val="ru-RU"/>
        </w:rPr>
        <w:t xml:space="preserve"> за следното:</w:t>
      </w:r>
      <w:r w:rsidRPr="00F23434">
        <w:rPr>
          <w:rFonts w:ascii="Verdana" w:hAnsi="Verdana"/>
          <w:bCs/>
          <w:lang w:val="ru-RU"/>
        </w:rPr>
        <w:t xml:space="preserve"> </w:t>
      </w:r>
    </w:p>
    <w:p w:rsidR="00F23434" w:rsidRPr="00F23434" w:rsidRDefault="00F23434" w:rsidP="004E2BE3">
      <w:pPr>
        <w:spacing w:before="120"/>
        <w:ind w:right="-1" w:firstLine="567"/>
        <w:jc w:val="both"/>
        <w:rPr>
          <w:rFonts w:ascii="Verdana" w:hAnsi="Verdana"/>
          <w:b/>
        </w:rPr>
      </w:pPr>
      <w:r w:rsidRPr="00F23434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F23434">
        <w:rPr>
          <w:rFonts w:ascii="Verdana" w:hAnsi="Verdana"/>
          <w:b/>
          <w:lang w:val="ru-RU"/>
        </w:rPr>
        <w:t>(</w:t>
      </w:r>
      <w:r w:rsidRPr="00F23434">
        <w:rPr>
          <w:rFonts w:ascii="Verdana" w:hAnsi="Verdana"/>
          <w:b/>
          <w:lang w:val="bg-BG"/>
        </w:rPr>
        <w:t>ЗООС</w:t>
      </w:r>
      <w:r w:rsidRPr="00F23434">
        <w:rPr>
          <w:rFonts w:ascii="Verdana" w:hAnsi="Verdana"/>
          <w:b/>
          <w:lang w:val="ru-RU"/>
        </w:rPr>
        <w:t>)</w:t>
      </w:r>
    </w:p>
    <w:p w:rsidR="00145EF1" w:rsidRPr="004C11A1" w:rsidRDefault="00F23434" w:rsidP="004E2BE3">
      <w:pPr>
        <w:tabs>
          <w:tab w:val="left" w:pos="567"/>
        </w:tabs>
        <w:ind w:right="-1"/>
        <w:jc w:val="both"/>
        <w:rPr>
          <w:rFonts w:ascii="Verdana" w:hAnsi="Verdana"/>
        </w:rPr>
      </w:pPr>
      <w:r w:rsidRPr="00F23434">
        <w:rPr>
          <w:rFonts w:ascii="Verdana" w:hAnsi="Verdana"/>
          <w:lang w:val="ru-RU"/>
        </w:rPr>
        <w:tab/>
      </w:r>
      <w:r>
        <w:rPr>
          <w:rFonts w:ascii="Verdana" w:hAnsi="Verdana"/>
          <w:lang w:val="ru-RU"/>
        </w:rPr>
        <w:t>1.</w:t>
      </w:r>
      <w:r w:rsidR="004E2BE3">
        <w:rPr>
          <w:rFonts w:ascii="Verdana" w:hAnsi="Verdana"/>
          <w:lang w:val="ru-RU"/>
        </w:rPr>
        <w:t xml:space="preserve"> </w:t>
      </w:r>
      <w:r w:rsidRPr="00F23434">
        <w:rPr>
          <w:rFonts w:ascii="Verdana" w:hAnsi="Verdana"/>
          <w:lang w:val="ru-RU"/>
        </w:rPr>
        <w:t xml:space="preserve">Вашето инвестиционно предложение </w:t>
      </w:r>
      <w:r w:rsidRPr="00F23434">
        <w:rPr>
          <w:rFonts w:ascii="Verdana" w:hAnsi="Verdana"/>
          <w:lang w:val="bg-BG"/>
        </w:rPr>
        <w:t>попада в обхвата на</w:t>
      </w:r>
      <w:r w:rsidR="002B2EBC">
        <w:rPr>
          <w:rFonts w:ascii="Verdana" w:hAnsi="Verdana"/>
          <w:lang w:val="ru-RU"/>
        </w:rPr>
        <w:t xml:space="preserve"> т.7</w:t>
      </w:r>
      <w:r w:rsidRPr="00F23434">
        <w:rPr>
          <w:rFonts w:ascii="Verdana" w:hAnsi="Verdana"/>
          <w:lang w:val="ru-RU"/>
        </w:rPr>
        <w:t xml:space="preserve">, буква </w:t>
      </w:r>
      <w:r w:rsidRPr="00F23434">
        <w:rPr>
          <w:rFonts w:ascii="Verdana" w:hAnsi="Verdana"/>
        </w:rPr>
        <w:t>„</w:t>
      </w:r>
      <w:r w:rsidR="002B2EBC">
        <w:rPr>
          <w:rFonts w:ascii="Verdana" w:hAnsi="Verdana"/>
          <w:lang w:val="bg-BG"/>
        </w:rPr>
        <w:t>в</w:t>
      </w:r>
      <w:r w:rsidRPr="00F23434">
        <w:rPr>
          <w:rFonts w:ascii="Verdana" w:hAnsi="Verdana"/>
          <w:lang w:val="bg-BG"/>
        </w:rPr>
        <w:t xml:space="preserve">“ </w:t>
      </w:r>
      <w:r w:rsidRPr="00F23434">
        <w:rPr>
          <w:rFonts w:ascii="Verdana" w:hAnsi="Verdana"/>
          <w:lang w:val="ru-RU"/>
        </w:rPr>
        <w:t xml:space="preserve">от Приложение № 2 от </w:t>
      </w:r>
      <w:r w:rsidRPr="00F23434">
        <w:rPr>
          <w:rFonts w:ascii="Verdana" w:hAnsi="Verdana"/>
          <w:i/>
          <w:lang w:val="ru-RU"/>
        </w:rPr>
        <w:t>Закона за опазване на околната среда</w:t>
      </w:r>
      <w:r w:rsidRPr="00F23434">
        <w:rPr>
          <w:rFonts w:ascii="Verdana" w:hAnsi="Verdana"/>
          <w:lang w:val="ru-RU"/>
        </w:rPr>
        <w:t xml:space="preserve"> /ЗООС/</w:t>
      </w:r>
      <w:r w:rsidRPr="00F23434">
        <w:rPr>
          <w:rFonts w:ascii="Verdana" w:hAnsi="Verdana"/>
          <w:lang w:val="bg-BG"/>
        </w:rPr>
        <w:t xml:space="preserve"> и на основани</w:t>
      </w:r>
      <w:proofErr w:type="gramStart"/>
      <w:r w:rsidRPr="00F23434">
        <w:rPr>
          <w:rFonts w:ascii="Verdana" w:hAnsi="Verdana"/>
          <w:lang w:val="bg-BG"/>
        </w:rPr>
        <w:t>е</w:t>
      </w:r>
      <w:proofErr w:type="gramEnd"/>
      <w:r w:rsidRPr="00F23434">
        <w:rPr>
          <w:rFonts w:ascii="Verdana" w:hAnsi="Verdana"/>
          <w:lang w:val="bg-BG"/>
        </w:rPr>
        <w:t xml:space="preserve"> чл. 93, ал. 1, т. 1 от същия закон подлежи на </w:t>
      </w:r>
      <w:r w:rsidRPr="00F23434">
        <w:rPr>
          <w:rFonts w:ascii="Verdana" w:hAnsi="Verdana"/>
          <w:b/>
          <w:lang w:val="bg-BG"/>
        </w:rPr>
        <w:t>преценяване на необходимостта</w:t>
      </w:r>
      <w:r w:rsidRPr="00F23434">
        <w:rPr>
          <w:rFonts w:ascii="Verdana" w:hAnsi="Verdana"/>
          <w:lang w:val="bg-BG"/>
        </w:rPr>
        <w:t xml:space="preserve"> </w:t>
      </w:r>
      <w:r w:rsidRPr="00F23434">
        <w:rPr>
          <w:rFonts w:ascii="Verdana" w:hAnsi="Verdana"/>
          <w:b/>
          <w:lang w:val="bg-BG"/>
        </w:rPr>
        <w:t>от извършване на ОВОС</w:t>
      </w:r>
      <w:r w:rsidRPr="00F23434">
        <w:rPr>
          <w:rFonts w:ascii="Verdana" w:hAnsi="Verdana"/>
          <w:lang w:val="ru-RU"/>
        </w:rPr>
        <w:t xml:space="preserve">. </w:t>
      </w:r>
    </w:p>
    <w:p w:rsidR="00B46DEF" w:rsidRPr="00F23434" w:rsidRDefault="0040190E" w:rsidP="00F23434">
      <w:pPr>
        <w:pStyle w:val="af2"/>
        <w:numPr>
          <w:ilvl w:val="0"/>
          <w:numId w:val="3"/>
        </w:numPr>
        <w:tabs>
          <w:tab w:val="left" w:pos="993"/>
        </w:tabs>
        <w:ind w:left="0" w:right="-1" w:firstLine="567"/>
        <w:jc w:val="both"/>
        <w:rPr>
          <w:rFonts w:ascii="Verdana" w:hAnsi="Verdana"/>
          <w:u w:val="single"/>
          <w:lang w:val="bg-BG"/>
        </w:rPr>
      </w:pPr>
      <w:r w:rsidRPr="00F23434">
        <w:rPr>
          <w:rFonts w:ascii="Verdana" w:hAnsi="Verdana"/>
          <w:lang w:val="bg-BG"/>
        </w:rPr>
        <w:t xml:space="preserve">За извършване на преценката </w:t>
      </w:r>
      <w:r w:rsidRPr="00F23434">
        <w:rPr>
          <w:rFonts w:ascii="Verdana" w:hAnsi="Verdana"/>
          <w:lang w:val="ru-RU"/>
        </w:rPr>
        <w:t xml:space="preserve">е </w:t>
      </w:r>
      <w:r w:rsidRPr="00F23434">
        <w:rPr>
          <w:rFonts w:ascii="Verdana" w:hAnsi="Verdana"/>
          <w:lang w:val="bg-BG"/>
        </w:rPr>
        <w:t>необходимо</w:t>
      </w:r>
      <w:r w:rsidRPr="00F23434">
        <w:rPr>
          <w:rFonts w:ascii="Verdana" w:hAnsi="Verdana"/>
          <w:lang w:val="ru-RU"/>
        </w:rPr>
        <w:t xml:space="preserve"> да </w:t>
      </w:r>
      <w:r w:rsidRPr="00F23434">
        <w:rPr>
          <w:rFonts w:ascii="Verdana" w:hAnsi="Verdana"/>
          <w:lang w:val="bg-BG"/>
        </w:rPr>
        <w:t>внесете в „Едно гише” на РИОСВ-Пловдив</w:t>
      </w:r>
      <w:r w:rsidR="00B46DEF" w:rsidRPr="00F23434">
        <w:rPr>
          <w:rFonts w:ascii="Verdana" w:hAnsi="Verdana"/>
          <w:lang w:val="bg-BG"/>
        </w:rPr>
        <w:t>:</w:t>
      </w:r>
    </w:p>
    <w:p w:rsidR="00610CF2" w:rsidRPr="00610CF2" w:rsidRDefault="00F23434" w:rsidP="00F23434">
      <w:pPr>
        <w:pStyle w:val="af2"/>
        <w:ind w:left="0" w:right="-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B46DEF" w:rsidRPr="00726949">
        <w:rPr>
          <w:rFonts w:ascii="Verdana" w:hAnsi="Verdana"/>
          <w:lang w:val="bg-BG"/>
        </w:rPr>
        <w:t xml:space="preserve">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="00B46DEF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1A4B39">
        <w:rPr>
          <w:rFonts w:ascii="Verdana" w:hAnsi="Verdana"/>
          <w:lang w:val="ru-RU"/>
        </w:rPr>
        <w:t xml:space="preserve">овете на Община </w:t>
      </w:r>
      <w:r w:rsidR="0054003B">
        <w:rPr>
          <w:rFonts w:ascii="Verdana" w:hAnsi="Verdana"/>
          <w:lang w:val="bg-BG"/>
        </w:rPr>
        <w:t>Марица</w:t>
      </w:r>
      <w:r w:rsidR="00610CF2">
        <w:rPr>
          <w:rFonts w:ascii="Verdana" w:hAnsi="Verdana"/>
          <w:lang w:val="ru-RU"/>
        </w:rPr>
        <w:t xml:space="preserve"> и </w:t>
      </w:r>
      <w:r w:rsidR="001A4B39">
        <w:rPr>
          <w:rFonts w:ascii="Verdana" w:hAnsi="Verdana"/>
        </w:rPr>
        <w:t>с.</w:t>
      </w:r>
      <w:r w:rsidR="0054003B">
        <w:rPr>
          <w:rFonts w:ascii="Verdana" w:hAnsi="Verdana"/>
          <w:lang w:val="bg-BG"/>
        </w:rPr>
        <w:t xml:space="preserve"> Царацово</w:t>
      </w:r>
      <w:r w:rsidR="00610CF2">
        <w:rPr>
          <w:rFonts w:ascii="Verdana" w:hAnsi="Verdana"/>
          <w:lang w:val="bg-BG"/>
        </w:rPr>
        <w:t>.</w:t>
      </w:r>
    </w:p>
    <w:p w:rsidR="00544048" w:rsidRDefault="00F23434" w:rsidP="00F23434">
      <w:pPr>
        <w:tabs>
          <w:tab w:val="left" w:pos="1080"/>
          <w:tab w:val="left" w:pos="9639"/>
        </w:tabs>
        <w:ind w:right="-1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2</w:t>
      </w:r>
      <w:r w:rsidR="00830DAA" w:rsidRPr="00726949">
        <w:rPr>
          <w:rFonts w:ascii="Verdana" w:hAnsi="Verdana"/>
          <w:lang w:val="bg-BG"/>
        </w:rPr>
        <w:t>.</w:t>
      </w:r>
      <w:proofErr w:type="spellStart"/>
      <w:r w:rsidR="00830DAA" w:rsidRPr="00726949">
        <w:rPr>
          <w:rFonts w:ascii="Verdana" w:hAnsi="Verdana"/>
          <w:lang w:val="bg-BG"/>
        </w:rPr>
        <w:t>2</w:t>
      </w:r>
      <w:proofErr w:type="spellEnd"/>
      <w:r w:rsidR="00830DAA" w:rsidRPr="00726949">
        <w:rPr>
          <w:rFonts w:ascii="Verdana" w:hAnsi="Verdana"/>
          <w:lang w:val="bg-BG"/>
        </w:rPr>
        <w:t xml:space="preserve">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proofErr w:type="gramStart"/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  <w:proofErr w:type="gramEnd"/>
    </w:p>
    <w:p w:rsidR="0039335B" w:rsidRPr="00726949" w:rsidRDefault="0039335B" w:rsidP="00F23434">
      <w:pPr>
        <w:tabs>
          <w:tab w:val="left" w:pos="1080"/>
          <w:tab w:val="left" w:pos="9639"/>
        </w:tabs>
        <w:ind w:right="-1" w:firstLine="426"/>
        <w:jc w:val="both"/>
        <w:rPr>
          <w:rFonts w:ascii="Verdana" w:hAnsi="Verdana"/>
          <w:u w:val="single"/>
          <w:lang w:val="bg-BG"/>
        </w:rPr>
      </w:pPr>
    </w:p>
    <w:p w:rsidR="00F3501A" w:rsidRPr="00726949" w:rsidRDefault="00830DAA" w:rsidP="00F23434">
      <w:pPr>
        <w:ind w:right="-1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r w:rsidR="00F3501A" w:rsidRPr="00726949">
        <w:rPr>
          <w:rFonts w:ascii="Verdana" w:hAnsi="Verdana" w:cs="Arial"/>
        </w:rPr>
        <w:t xml:space="preserve">за най-малко 14 дни за изразяване на становища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заинтересувани лица</w:t>
      </w:r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F23434">
      <w:pPr>
        <w:ind w:right="-1"/>
        <w:jc w:val="both"/>
        <w:rPr>
          <w:rFonts w:ascii="Verdana" w:hAnsi="Verdana"/>
          <w:lang w:val="bg-BG"/>
        </w:rPr>
      </w:pPr>
    </w:p>
    <w:p w:rsidR="0040190E" w:rsidRPr="00726949" w:rsidRDefault="0040190E" w:rsidP="00F23434">
      <w:pPr>
        <w:ind w:right="-1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D94564">
        <w:rPr>
          <w:rFonts w:ascii="Verdana" w:hAnsi="Verdana"/>
          <w:lang w:val="bg-BG"/>
        </w:rPr>
        <w:t>0002</w:t>
      </w:r>
      <w:r w:rsidR="0039335B">
        <w:rPr>
          <w:rFonts w:ascii="Verdana" w:hAnsi="Verdana"/>
          <w:lang w:val="bg-BG"/>
        </w:rPr>
        <w:t>0</w:t>
      </w:r>
      <w:r w:rsidR="00D94564">
        <w:rPr>
          <w:rFonts w:ascii="Verdana" w:hAnsi="Verdana"/>
          <w:lang w:val="bg-BG"/>
        </w:rPr>
        <w:t>16</w:t>
      </w:r>
      <w:r w:rsidRPr="00726949">
        <w:rPr>
          <w:rFonts w:ascii="Verdana" w:hAnsi="Verdana"/>
          <w:lang w:val="bg-BG"/>
        </w:rPr>
        <w:t xml:space="preserve"> „</w:t>
      </w:r>
      <w:r w:rsidR="00D94564">
        <w:rPr>
          <w:rFonts w:ascii="Verdana" w:hAnsi="Verdana"/>
          <w:lang w:val="bg-BG"/>
        </w:rPr>
        <w:t>Рибарници Пловдив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F23434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F23434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F23434">
      <w:pPr>
        <w:tabs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C11A1" w:rsidRDefault="004C11A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D94564" w:rsidRPr="0039335B" w:rsidRDefault="00D94564" w:rsidP="00D94564">
      <w:pPr>
        <w:rPr>
          <w:rFonts w:ascii="Verdana" w:hAnsi="Verdana"/>
          <w:color w:val="FFFFFF" w:themeColor="background1"/>
        </w:rPr>
      </w:pPr>
      <w:r w:rsidRPr="0039335B">
        <w:rPr>
          <w:rFonts w:ascii="Verdana" w:hAnsi="Verdana"/>
          <w:color w:val="FFFFFF" w:themeColor="background1"/>
        </w:rPr>
        <w:t>Съгласувал:</w:t>
      </w:r>
    </w:p>
    <w:p w:rsidR="00D94564" w:rsidRPr="0039335B" w:rsidRDefault="00D94564" w:rsidP="00D94564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39335B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39335B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D94564" w:rsidRPr="0039335B" w:rsidRDefault="00D94564" w:rsidP="00D94564">
      <w:pPr>
        <w:rPr>
          <w:rFonts w:ascii="Verdana" w:hAnsi="Verdana"/>
          <w:color w:val="FFFFFF" w:themeColor="background1"/>
        </w:rPr>
      </w:pPr>
    </w:p>
    <w:p w:rsidR="00D94564" w:rsidRPr="0039335B" w:rsidRDefault="00D94564" w:rsidP="00D94564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39335B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D94564" w:rsidRPr="0039335B" w:rsidRDefault="00D94564" w:rsidP="00D94564">
      <w:pPr>
        <w:rPr>
          <w:rFonts w:ascii="Verdana" w:hAnsi="Verdana"/>
          <w:bCs/>
          <w:color w:val="FFFFFF" w:themeColor="background1"/>
        </w:rPr>
      </w:pPr>
      <w:r w:rsidRPr="0039335B">
        <w:rPr>
          <w:rFonts w:ascii="Verdana" w:hAnsi="Verdana"/>
          <w:bCs/>
          <w:color w:val="FFFFFF" w:themeColor="background1"/>
        </w:rPr>
        <w:t xml:space="preserve">В. Кацарова, гл. </w:t>
      </w:r>
      <w:proofErr w:type="gramStart"/>
      <w:r w:rsidRPr="0039335B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39335B">
        <w:rPr>
          <w:rFonts w:ascii="Verdana" w:hAnsi="Verdana"/>
          <w:bCs/>
          <w:color w:val="FFFFFF" w:themeColor="background1"/>
        </w:rPr>
        <w:t xml:space="preserve"> ………</w:t>
      </w:r>
    </w:p>
    <w:p w:rsidR="00D94564" w:rsidRPr="0039335B" w:rsidRDefault="00D94564" w:rsidP="00D94564">
      <w:pPr>
        <w:pStyle w:val="a3"/>
        <w:ind w:left="-540"/>
        <w:jc w:val="both"/>
        <w:rPr>
          <w:rFonts w:ascii="Verdana" w:hAnsi="Verdana"/>
          <w:bCs/>
          <w:color w:val="FFFFFF" w:themeColor="background1"/>
        </w:rPr>
      </w:pPr>
      <w:r w:rsidRPr="0039335B">
        <w:rPr>
          <w:rFonts w:ascii="Verdana" w:hAnsi="Verdana"/>
          <w:bCs/>
          <w:color w:val="FFFFFF" w:themeColor="background1"/>
        </w:rPr>
        <w:t xml:space="preserve">       </w:t>
      </w:r>
      <w:r w:rsidRPr="0039335B">
        <w:rPr>
          <w:rFonts w:ascii="Verdana" w:hAnsi="Verdana"/>
          <w:bCs/>
          <w:color w:val="FFFFFF" w:themeColor="background1"/>
          <w:lang w:val="bg-BG"/>
        </w:rPr>
        <w:t>Д. Величкова</w:t>
      </w:r>
      <w:r w:rsidRPr="0039335B">
        <w:rPr>
          <w:rFonts w:ascii="Verdana" w:hAnsi="Verdana"/>
          <w:bCs/>
          <w:color w:val="FFFFFF" w:themeColor="background1"/>
        </w:rPr>
        <w:t xml:space="preserve">, гл. </w:t>
      </w:r>
      <w:proofErr w:type="gramStart"/>
      <w:r w:rsidRPr="0039335B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830DAA" w:rsidRPr="0039335B" w:rsidRDefault="00830DAA" w:rsidP="00D94564">
      <w:pPr>
        <w:tabs>
          <w:tab w:val="left" w:pos="360"/>
        </w:tabs>
        <w:jc w:val="both"/>
        <w:rPr>
          <w:rFonts w:ascii="Verdana" w:hAnsi="Verdana"/>
          <w:color w:val="FFFFFF" w:themeColor="background1"/>
          <w:lang w:val="bg-BG"/>
        </w:rPr>
      </w:pPr>
    </w:p>
    <w:sectPr w:rsidR="00830DAA" w:rsidRPr="0039335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424" w:rsidRDefault="00933424">
      <w:r>
        <w:separator/>
      </w:r>
    </w:p>
  </w:endnote>
  <w:endnote w:type="continuationSeparator" w:id="0">
    <w:p w:rsidR="00933424" w:rsidRDefault="0093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33424" w:rsidRDefault="00933424" w:rsidP="0022049F">
    <w:pPr>
      <w:pStyle w:val="a3"/>
      <w:jc w:val="center"/>
      <w:rPr>
        <w:lang w:val="bg-BG"/>
      </w:rPr>
    </w:pPr>
  </w:p>
  <w:p w:rsidR="00933424" w:rsidRPr="009463AE" w:rsidRDefault="009334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33424" w:rsidRDefault="009334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424" w:rsidRDefault="00933424">
      <w:r>
        <w:separator/>
      </w:r>
    </w:p>
  </w:footnote>
  <w:footnote w:type="continuationSeparator" w:id="0">
    <w:p w:rsidR="00933424" w:rsidRDefault="00933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Pr="005B69F7" w:rsidRDefault="0093342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3424" w:rsidRPr="005B69F7" w:rsidRDefault="0093342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3424" w:rsidRPr="003106F6" w:rsidRDefault="009334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33424" w:rsidRPr="00ED1377" w:rsidRDefault="009334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3631C1F"/>
    <w:multiLevelType w:val="hybridMultilevel"/>
    <w:tmpl w:val="E696BFA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3E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4D62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775DA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2EBC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335B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1A1"/>
    <w:rsid w:val="004C145F"/>
    <w:rsid w:val="004D1C4C"/>
    <w:rsid w:val="004D6126"/>
    <w:rsid w:val="004E10F3"/>
    <w:rsid w:val="004E2BE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03B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C7E11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3DD6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E8B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4564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BFA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434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1194E-B2CB-4239-AC07-BFF875699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636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9</cp:revision>
  <cp:lastPrinted>2018-05-23T13:14:00Z</cp:lastPrinted>
  <dcterms:created xsi:type="dcterms:W3CDTF">2018-05-23T12:32:00Z</dcterms:created>
  <dcterms:modified xsi:type="dcterms:W3CDTF">2018-05-23T13:15:00Z</dcterms:modified>
</cp:coreProperties>
</file>